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2D" w:rsidRPr="00505F5F" w:rsidRDefault="005F2D2D" w:rsidP="005F2D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F5F">
        <w:rPr>
          <w:rFonts w:ascii="Times New Roman" w:eastAsia="Calibri" w:hAnsi="Times New Roman" w:cs="Times New Roman"/>
          <w:b/>
          <w:sz w:val="28"/>
          <w:szCs w:val="28"/>
        </w:rPr>
        <w:t xml:space="preserve">ПРОТОКОЛ </w:t>
      </w:r>
    </w:p>
    <w:p w:rsidR="005F2D2D" w:rsidRPr="00864549" w:rsidRDefault="005F2D2D" w:rsidP="005F2D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заседания конкурсной комиссии по проведению конкурсного отбора на реализацию заявок территориальных общественных самоуправлений на территории муниципального образования «Великолукский район»</w:t>
      </w:r>
    </w:p>
    <w:p w:rsidR="005F2D2D" w:rsidRPr="00864549" w:rsidRDefault="005F2D2D" w:rsidP="005F2D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2D2D" w:rsidRPr="00864549" w:rsidRDefault="008D415D" w:rsidP="005F2D2D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«17</w:t>
      </w:r>
      <w:r w:rsidR="005F2D2D"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июня 202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5F2D2D"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г.                                               </w:t>
      </w:r>
      <w:r w:rsidR="00990B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5F2D2D"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№ 1</w:t>
      </w:r>
    </w:p>
    <w:p w:rsidR="005F2D2D" w:rsidRPr="00864549" w:rsidRDefault="005F2D2D" w:rsidP="005F2D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2D2D" w:rsidRPr="00864549" w:rsidRDefault="005F2D2D" w:rsidP="005F2D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 Великие Луки</w:t>
      </w:r>
    </w:p>
    <w:p w:rsidR="005F2D2D" w:rsidRPr="00864549" w:rsidRDefault="005F2D2D" w:rsidP="005F2D2D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2D2D" w:rsidRPr="00864549" w:rsidRDefault="005F2D2D" w:rsidP="005F2D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Заместитель председателя</w:t>
      </w: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Первый заместитель Главы Администрации             Великолукского района по ЖКХ и градостроительству – Т.Г. Иванова;</w:t>
      </w:r>
    </w:p>
    <w:p w:rsidR="005F2D2D" w:rsidRPr="00864549" w:rsidRDefault="005F2D2D" w:rsidP="005F2D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Секретарь</w:t>
      </w: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Консультант Комитета по ЖКХ – Веселова Ольга Васильевна;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 xml:space="preserve">           </w:t>
      </w:r>
      <w:r w:rsidRPr="00864549">
        <w:rPr>
          <w:b/>
          <w:color w:val="000000" w:themeColor="text1"/>
          <w:sz w:val="28"/>
          <w:szCs w:val="28"/>
          <w:u w:val="single"/>
        </w:rPr>
        <w:t>Члены конкурсной комиссии</w:t>
      </w:r>
      <w:r w:rsidRPr="00864549">
        <w:rPr>
          <w:color w:val="000000" w:themeColor="text1"/>
          <w:sz w:val="28"/>
          <w:szCs w:val="28"/>
        </w:rPr>
        <w:t>: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>Председатель Собрания депутатов Великолукского района – Спиридонов Владимир Васильевич;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>Председатель комитета по градостроительству,  архитектуре и природопользованию – Игнатьева Лариса Георгиевна;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>Депутат Собрания депутатов Великолукского района – Дризовский Сергей Александрович;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>Депутат Собрания депутатов Великолукского района – Шевелятова Анна Александровна.</w:t>
      </w:r>
    </w:p>
    <w:p w:rsidR="005F2D2D" w:rsidRPr="00864549" w:rsidRDefault="005F2D2D" w:rsidP="005F2D2D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color w:val="000000" w:themeColor="text1"/>
          <w:sz w:val="28"/>
          <w:szCs w:val="28"/>
        </w:rPr>
      </w:pPr>
      <w:r w:rsidRPr="00864549">
        <w:rPr>
          <w:color w:val="000000" w:themeColor="text1"/>
          <w:sz w:val="28"/>
          <w:szCs w:val="28"/>
        </w:rPr>
        <w:t xml:space="preserve"> </w:t>
      </w:r>
    </w:p>
    <w:p w:rsidR="005F2D2D" w:rsidRPr="00864549" w:rsidRDefault="005F2D2D" w:rsidP="005F2D2D">
      <w:pPr>
        <w:snapToGri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ПОВЕСТКА ДНЯ:</w:t>
      </w:r>
    </w:p>
    <w:p w:rsidR="005F2D2D" w:rsidRPr="00864549" w:rsidRDefault="00864549" w:rsidP="0086454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рассмотрении заявок, поступивших на конкурс от ТОС.</w:t>
      </w:r>
    </w:p>
    <w:p w:rsidR="00864549" w:rsidRPr="00864549" w:rsidRDefault="00864549" w:rsidP="0086454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 Слушали:</w:t>
      </w:r>
    </w:p>
    <w:p w:rsidR="008660AD" w:rsidRDefault="00864549" w:rsidP="0086454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</w:t>
      </w:r>
      <w:r w:rsidR="008D41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Т.Г. Иванову</w:t>
      </w:r>
      <w:r w:rsidRPr="008645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проинформировал всех присутств</w:t>
      </w:r>
      <w:r w:rsidR="008D41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ующих о трех поступивших заявках: ТОС «Подкова», ТОС «Надежда», ТОС «Первый в Кислово».</w:t>
      </w:r>
    </w:p>
    <w:p w:rsidR="00864549" w:rsidRPr="00864549" w:rsidRDefault="00864549" w:rsidP="0086454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86454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Выступали:</w:t>
      </w:r>
    </w:p>
    <w:p w:rsidR="00E90C92" w:rsidRDefault="0086454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Т.Г. Иванова – проинформировала присутствующих о том, что каждому члену комиссии была предоставлена во</w:t>
      </w:r>
      <w:r w:rsidR="008660AD">
        <w:rPr>
          <w:rFonts w:ascii="Times New Roman" w:hAnsi="Times New Roman" w:cs="Times New Roman"/>
          <w:sz w:val="28"/>
          <w:szCs w:val="28"/>
        </w:rPr>
        <w:t>зможность изучить 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от ТОС со всем</w:t>
      </w:r>
      <w:r w:rsidR="008660AD">
        <w:rPr>
          <w:rFonts w:ascii="Times New Roman" w:hAnsi="Times New Roman" w:cs="Times New Roman"/>
          <w:sz w:val="28"/>
          <w:szCs w:val="28"/>
        </w:rPr>
        <w:t>и прилагаемыми документами к нему</w:t>
      </w:r>
      <w:r>
        <w:rPr>
          <w:rFonts w:ascii="Times New Roman" w:hAnsi="Times New Roman" w:cs="Times New Roman"/>
          <w:sz w:val="28"/>
          <w:szCs w:val="28"/>
        </w:rPr>
        <w:t xml:space="preserve">. Каждый член комиссии проставил баллы по критериям, утвержденным в Приложении </w:t>
      </w:r>
      <w:r w:rsidR="00D74FCB">
        <w:rPr>
          <w:rFonts w:ascii="Times New Roman" w:hAnsi="Times New Roman" w:cs="Times New Roman"/>
          <w:sz w:val="28"/>
          <w:szCs w:val="28"/>
        </w:rPr>
        <w:t>№ 3 Постановления Администрации Великолукского района от</w:t>
      </w:r>
      <w:r w:rsidR="008660AD">
        <w:rPr>
          <w:rFonts w:ascii="Times New Roman" w:hAnsi="Times New Roman" w:cs="Times New Roman"/>
          <w:sz w:val="28"/>
          <w:szCs w:val="28"/>
        </w:rPr>
        <w:t xml:space="preserve"> </w:t>
      </w:r>
      <w:r w:rsidR="00D74FCB">
        <w:rPr>
          <w:rFonts w:ascii="Times New Roman" w:hAnsi="Times New Roman" w:cs="Times New Roman"/>
          <w:sz w:val="28"/>
          <w:szCs w:val="28"/>
        </w:rPr>
        <w:t>20.03.2023 № 414 «Об утверждении Положения о порядке проведения конкурса  на реализацию заявок  территориальных самоуправлений на территории муниципального обр</w:t>
      </w:r>
      <w:r w:rsidR="008660AD">
        <w:rPr>
          <w:rFonts w:ascii="Times New Roman" w:hAnsi="Times New Roman" w:cs="Times New Roman"/>
          <w:sz w:val="28"/>
          <w:szCs w:val="28"/>
        </w:rPr>
        <w:t>азования «Великолукский район»</w:t>
      </w:r>
      <w:r w:rsidR="00D74FCB">
        <w:rPr>
          <w:rFonts w:ascii="Times New Roman" w:hAnsi="Times New Roman" w:cs="Times New Roman"/>
          <w:sz w:val="28"/>
          <w:szCs w:val="28"/>
        </w:rPr>
        <w:t>. На основании критерий оценок членов комиссии был со</w:t>
      </w:r>
      <w:r w:rsidR="008660AD">
        <w:rPr>
          <w:rFonts w:ascii="Times New Roman" w:hAnsi="Times New Roman" w:cs="Times New Roman"/>
          <w:sz w:val="28"/>
          <w:szCs w:val="28"/>
        </w:rPr>
        <w:t>ставлен сводный рейтинг проект</w:t>
      </w:r>
      <w:r w:rsidR="00256EEE">
        <w:rPr>
          <w:rFonts w:ascii="Times New Roman" w:hAnsi="Times New Roman" w:cs="Times New Roman"/>
          <w:sz w:val="28"/>
          <w:szCs w:val="28"/>
        </w:rPr>
        <w:t>ов</w:t>
      </w:r>
      <w:r w:rsidR="008660AD">
        <w:rPr>
          <w:rFonts w:ascii="Times New Roman" w:hAnsi="Times New Roman" w:cs="Times New Roman"/>
          <w:sz w:val="28"/>
          <w:szCs w:val="28"/>
        </w:rPr>
        <w:t>, разработанн</w:t>
      </w:r>
      <w:r w:rsidR="00256EEE">
        <w:rPr>
          <w:rFonts w:ascii="Times New Roman" w:hAnsi="Times New Roman" w:cs="Times New Roman"/>
          <w:sz w:val="28"/>
          <w:szCs w:val="28"/>
        </w:rPr>
        <w:t>ых</w:t>
      </w:r>
      <w:r w:rsidR="00D74FCB">
        <w:rPr>
          <w:rFonts w:ascii="Times New Roman" w:hAnsi="Times New Roman" w:cs="Times New Roman"/>
          <w:sz w:val="28"/>
          <w:szCs w:val="28"/>
        </w:rPr>
        <w:t xml:space="preserve"> ТОС</w:t>
      </w:r>
      <w:r w:rsidR="00256EEE">
        <w:rPr>
          <w:rFonts w:ascii="Times New Roman" w:hAnsi="Times New Roman" w:cs="Times New Roman"/>
          <w:sz w:val="28"/>
          <w:szCs w:val="28"/>
        </w:rPr>
        <w:t>ами</w:t>
      </w:r>
      <w:r w:rsidR="00D74FCB">
        <w:rPr>
          <w:rFonts w:ascii="Times New Roman" w:hAnsi="Times New Roman" w:cs="Times New Roman"/>
          <w:sz w:val="28"/>
          <w:szCs w:val="28"/>
        </w:rPr>
        <w:t xml:space="preserve"> для участия в районном конкурсе проектов, согласно приложению к настоящему протоколу. </w:t>
      </w:r>
    </w:p>
    <w:p w:rsidR="00D74FCB" w:rsidRDefault="00D74FCB" w:rsidP="008645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4FCB" w:rsidRDefault="00D74FCB" w:rsidP="0086454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4FCB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256EEE" w:rsidRDefault="00D74FCB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</w:t>
      </w:r>
      <w:r w:rsidR="008660AD">
        <w:rPr>
          <w:rFonts w:ascii="Times New Roman" w:hAnsi="Times New Roman" w:cs="Times New Roman"/>
          <w:sz w:val="28"/>
          <w:szCs w:val="28"/>
        </w:rPr>
        <w:t>вердить Проект</w:t>
      </w:r>
      <w:r w:rsidR="00256EEE">
        <w:rPr>
          <w:rFonts w:ascii="Times New Roman" w:hAnsi="Times New Roman" w:cs="Times New Roman"/>
          <w:sz w:val="28"/>
          <w:szCs w:val="28"/>
        </w:rPr>
        <w:t>ы</w:t>
      </w:r>
      <w:r w:rsidR="008660AD">
        <w:rPr>
          <w:rFonts w:ascii="Times New Roman" w:hAnsi="Times New Roman" w:cs="Times New Roman"/>
          <w:sz w:val="28"/>
          <w:szCs w:val="28"/>
        </w:rPr>
        <w:t xml:space="preserve"> предоставленны</w:t>
      </w:r>
      <w:r w:rsidR="00256EEE">
        <w:rPr>
          <w:rFonts w:ascii="Times New Roman" w:hAnsi="Times New Roman" w:cs="Times New Roman"/>
          <w:sz w:val="28"/>
          <w:szCs w:val="28"/>
        </w:rPr>
        <w:t>е</w:t>
      </w:r>
    </w:p>
    <w:p w:rsidR="00256EEE" w:rsidRDefault="00256EEE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60AD">
        <w:rPr>
          <w:rFonts w:ascii="Times New Roman" w:hAnsi="Times New Roman" w:cs="Times New Roman"/>
          <w:sz w:val="28"/>
          <w:szCs w:val="28"/>
        </w:rPr>
        <w:t xml:space="preserve"> ТОС «</w:t>
      </w:r>
      <w:r>
        <w:rPr>
          <w:rFonts w:ascii="Times New Roman" w:hAnsi="Times New Roman" w:cs="Times New Roman"/>
          <w:sz w:val="28"/>
          <w:szCs w:val="28"/>
        </w:rPr>
        <w:t>Первый в Кислово</w:t>
      </w:r>
      <w:r w:rsidR="008660AD">
        <w:rPr>
          <w:rFonts w:ascii="Times New Roman" w:hAnsi="Times New Roman" w:cs="Times New Roman"/>
          <w:sz w:val="28"/>
          <w:szCs w:val="28"/>
        </w:rPr>
        <w:t xml:space="preserve">» с выделением финансирования на реализацию – </w:t>
      </w:r>
      <w:r>
        <w:rPr>
          <w:rFonts w:ascii="Times New Roman" w:hAnsi="Times New Roman" w:cs="Times New Roman"/>
          <w:sz w:val="28"/>
          <w:szCs w:val="28"/>
        </w:rPr>
        <w:t>98 </w:t>
      </w:r>
      <w:r w:rsidR="000D7C70">
        <w:rPr>
          <w:rFonts w:ascii="Times New Roman" w:hAnsi="Times New Roman" w:cs="Times New Roman"/>
          <w:sz w:val="28"/>
          <w:szCs w:val="28"/>
        </w:rPr>
        <w:t>990</w:t>
      </w:r>
      <w:r>
        <w:rPr>
          <w:rFonts w:ascii="Times New Roman" w:hAnsi="Times New Roman" w:cs="Times New Roman"/>
          <w:sz w:val="28"/>
          <w:szCs w:val="28"/>
        </w:rPr>
        <w:t>,00</w:t>
      </w:r>
      <w:r w:rsidR="008660AD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EEE" w:rsidRDefault="00256EEE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ТОС «Надежда» с выделением фи</w:t>
      </w:r>
      <w:r w:rsidR="000D7C70">
        <w:rPr>
          <w:rFonts w:ascii="Times New Roman" w:hAnsi="Times New Roman" w:cs="Times New Roman"/>
          <w:sz w:val="28"/>
          <w:szCs w:val="28"/>
        </w:rPr>
        <w:t>нансирования на реализацию – 101 01</w:t>
      </w:r>
      <w:r>
        <w:rPr>
          <w:rFonts w:ascii="Times New Roman" w:hAnsi="Times New Roman" w:cs="Times New Roman"/>
          <w:sz w:val="28"/>
          <w:szCs w:val="28"/>
        </w:rPr>
        <w:t>0,00 рублей.</w:t>
      </w:r>
    </w:p>
    <w:p w:rsidR="00990B79" w:rsidRPr="00990B79" w:rsidRDefault="00990B79" w:rsidP="008645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B79">
        <w:rPr>
          <w:rFonts w:ascii="Times New Roman" w:hAnsi="Times New Roman" w:cs="Times New Roman"/>
          <w:b/>
          <w:sz w:val="28"/>
          <w:szCs w:val="28"/>
        </w:rPr>
        <w:t>Голосовали единогласно.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___________________________ Т.Г. Иванова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________________________________________ О.В. Веселова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конкурсной комиссии: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 В.В. Спиридонов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 Л.Г. Игнатьева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 С.А. Дризовский</w:t>
      </w:r>
    </w:p>
    <w:p w:rsidR="00990B79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 А.А. Шевелятова</w:t>
      </w:r>
    </w:p>
    <w:p w:rsidR="00990B79" w:rsidRPr="00D74FCB" w:rsidRDefault="00990B79" w:rsidP="0086454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0B79" w:rsidRPr="00D74FCB" w:rsidSect="00E9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440"/>
    <w:multiLevelType w:val="hybridMultilevel"/>
    <w:tmpl w:val="0136F2F6"/>
    <w:lvl w:ilvl="0" w:tplc="09E63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FE3816"/>
    <w:multiLevelType w:val="hybridMultilevel"/>
    <w:tmpl w:val="3F143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2D2D"/>
    <w:rsid w:val="000D7C70"/>
    <w:rsid w:val="00117DB0"/>
    <w:rsid w:val="00237927"/>
    <w:rsid w:val="00256EEE"/>
    <w:rsid w:val="005454E1"/>
    <w:rsid w:val="005F2D2D"/>
    <w:rsid w:val="00603166"/>
    <w:rsid w:val="00864549"/>
    <w:rsid w:val="008660AD"/>
    <w:rsid w:val="00871958"/>
    <w:rsid w:val="008A58B7"/>
    <w:rsid w:val="008D415D"/>
    <w:rsid w:val="0095712B"/>
    <w:rsid w:val="00990B79"/>
    <w:rsid w:val="00B53429"/>
    <w:rsid w:val="00D74FCB"/>
    <w:rsid w:val="00DC0239"/>
    <w:rsid w:val="00E90C92"/>
    <w:rsid w:val="00FA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2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F2D2D"/>
    <w:rPr>
      <w:b/>
      <w:bCs/>
    </w:rPr>
  </w:style>
  <w:style w:type="paragraph" w:styleId="a5">
    <w:name w:val="List Paragraph"/>
    <w:basedOn w:val="a"/>
    <w:uiPriority w:val="34"/>
    <w:qFormat/>
    <w:rsid w:val="008645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29.09.22</dc:creator>
  <cp:keywords/>
  <dc:description/>
  <cp:lastModifiedBy>29.09.22</cp:lastModifiedBy>
  <cp:revision>10</cp:revision>
  <cp:lastPrinted>2025-06-17T11:24:00Z</cp:lastPrinted>
  <dcterms:created xsi:type="dcterms:W3CDTF">2023-06-19T06:44:00Z</dcterms:created>
  <dcterms:modified xsi:type="dcterms:W3CDTF">2025-06-17T11:43:00Z</dcterms:modified>
</cp:coreProperties>
</file>